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97CF" w14:textId="77262ACB" w:rsidR="00646B54" w:rsidRPr="00AF419B" w:rsidRDefault="001303A9" w:rsidP="00515E9C">
      <w:pPr>
        <w:jc w:val="center"/>
        <w:rPr>
          <w:bCs/>
          <w:color w:val="00B0F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419B">
        <w:rPr>
          <w:bCs/>
          <w:color w:val="00B0F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ACLAM Mornant JUDO JUJITSU</w:t>
      </w:r>
    </w:p>
    <w:p w14:paraId="7B2B5C86" w14:textId="0F1EB640" w:rsidR="001303A9" w:rsidRPr="009B6C87" w:rsidRDefault="001303A9" w:rsidP="00244DD8">
      <w:pPr>
        <w:spacing w:after="0"/>
        <w:jc w:val="center"/>
        <w:rPr>
          <w:color w:val="00B0F0"/>
          <w:sz w:val="28"/>
          <w:szCs w:val="28"/>
        </w:rPr>
      </w:pPr>
      <w:r w:rsidRPr="009B6C87">
        <w:rPr>
          <w:color w:val="00B0F0"/>
          <w:sz w:val="28"/>
          <w:szCs w:val="28"/>
        </w:rPr>
        <w:t>Open plus de 30 ans ceinture de couleur</w:t>
      </w:r>
    </w:p>
    <w:p w14:paraId="7F1B3404" w14:textId="39BC156B" w:rsidR="00515E9C" w:rsidRPr="009B6C87" w:rsidRDefault="00E03436" w:rsidP="00244DD8">
      <w:pPr>
        <w:spacing w:after="0"/>
        <w:jc w:val="center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>Dimanche 25 mai 2025</w:t>
      </w:r>
      <w:r w:rsidR="000C4C0D">
        <w:rPr>
          <w:color w:val="00B0F0"/>
          <w:sz w:val="28"/>
          <w:szCs w:val="28"/>
        </w:rPr>
        <w:t xml:space="preserve"> à Mornant</w:t>
      </w:r>
      <w:r w:rsidR="00CF0EE0">
        <w:rPr>
          <w:color w:val="00B0F0"/>
          <w:sz w:val="28"/>
          <w:szCs w:val="28"/>
        </w:rPr>
        <w:t xml:space="preserve"> </w:t>
      </w:r>
      <w:r w:rsidR="00AF419B">
        <w:rPr>
          <w:color w:val="00B0F0"/>
          <w:sz w:val="28"/>
          <w:szCs w:val="28"/>
        </w:rPr>
        <w:t>(Rhône)</w:t>
      </w:r>
      <w:r w:rsidR="00CF0EE0">
        <w:rPr>
          <w:color w:val="00B0F0"/>
          <w:sz w:val="28"/>
          <w:szCs w:val="28"/>
        </w:rPr>
        <w:t xml:space="preserve"> </w:t>
      </w:r>
    </w:p>
    <w:p w14:paraId="70ACBE24" w14:textId="2A2876FC" w:rsidR="00515E9C" w:rsidRPr="009B6C87" w:rsidRDefault="00515E9C" w:rsidP="00515E9C">
      <w:pPr>
        <w:jc w:val="center"/>
        <w:rPr>
          <w:color w:val="00B0F0"/>
          <w:sz w:val="28"/>
          <w:szCs w:val="28"/>
        </w:rPr>
      </w:pPr>
      <w:r w:rsidRPr="009B6C87">
        <w:rPr>
          <w:color w:val="00B0F0"/>
          <w:sz w:val="28"/>
          <w:szCs w:val="28"/>
        </w:rPr>
        <w:t xml:space="preserve">Gymnase de La tannerie  </w:t>
      </w:r>
      <w:r w:rsidR="00667B26">
        <w:rPr>
          <w:color w:val="00B0F0"/>
          <w:sz w:val="28"/>
          <w:szCs w:val="28"/>
        </w:rPr>
        <w:t xml:space="preserve">    </w:t>
      </w:r>
      <w:r w:rsidR="00F31CC0">
        <w:rPr>
          <w:color w:val="00B0F0"/>
          <w:sz w:val="28"/>
          <w:szCs w:val="28"/>
        </w:rPr>
        <w:t>(itinéraire fléché)</w:t>
      </w:r>
    </w:p>
    <w:p w14:paraId="0E89A54C" w14:textId="533687C6" w:rsidR="001303A9" w:rsidRDefault="001303A9">
      <w:r>
        <w:t>Cette animation est or</w:t>
      </w:r>
      <w:r w:rsidR="00841910">
        <w:t>ganisée</w:t>
      </w:r>
      <w:r>
        <w:t xml:space="preserve"> pour les pratiquants(es) de plus de 30 ans ceinture </w:t>
      </w:r>
      <w:r w:rsidR="005C39ED">
        <w:t>verte à marron</w:t>
      </w:r>
      <w:r w:rsidR="00841910">
        <w:t>.</w:t>
      </w:r>
    </w:p>
    <w:p w14:paraId="7B9D0DBA" w14:textId="7CF8022C" w:rsidR="00515E9C" w:rsidRDefault="00515E9C">
      <w:r>
        <w:t xml:space="preserve">Le passeport à jour </w:t>
      </w:r>
      <w:r w:rsidR="007E040F">
        <w:t>2 timbres de</w:t>
      </w:r>
      <w:r>
        <w:t xml:space="preserve"> licence </w:t>
      </w:r>
      <w:r w:rsidR="000F2EBB">
        <w:t xml:space="preserve">dont celle de 2024/2025 </w:t>
      </w:r>
      <w:r>
        <w:t>et du CM sera demandé à l</w:t>
      </w:r>
      <w:r w:rsidR="00D947A8">
        <w:t>a pesée</w:t>
      </w:r>
      <w:r>
        <w:t>, sans ce document, le combattant ne sera pas inscrit.</w:t>
      </w:r>
    </w:p>
    <w:p w14:paraId="22E464AC" w14:textId="57399780" w:rsidR="009B6C87" w:rsidRDefault="009B6C87">
      <w:r>
        <w:t>Un contrôle aléatoire sur le site fédéral est prévu pour justifier la prise de licence et le grade.</w:t>
      </w:r>
    </w:p>
    <w:p w14:paraId="4A0024EB" w14:textId="3ADE7956" w:rsidR="001303A9" w:rsidRDefault="001303A9" w:rsidP="00AF419B">
      <w:pPr>
        <w:spacing w:after="0"/>
      </w:pPr>
      <w:r>
        <w:t>Pour les féminines : 2 catégories de poids : -70 et plus de 70 kg</w:t>
      </w:r>
      <w:r w:rsidR="00623517">
        <w:t xml:space="preserve"> </w:t>
      </w:r>
    </w:p>
    <w:p w14:paraId="4789FD45" w14:textId="07EE44E0" w:rsidR="001303A9" w:rsidRDefault="001303A9">
      <w:r>
        <w:t>Pour les masculins : 2 catégories de poids : -80 et plus de 80 kg</w:t>
      </w:r>
    </w:p>
    <w:p w14:paraId="356A4B3E" w14:textId="3AAB2568" w:rsidR="001303A9" w:rsidRDefault="001303A9">
      <w:r>
        <w:t xml:space="preserve">En fonction du nombre de participants, phase éliminatoire en poule de 4 ou les 2 premiers seront qualifiés pour le tableau </w:t>
      </w:r>
      <w:r w:rsidR="009B6C87">
        <w:t xml:space="preserve">final </w:t>
      </w:r>
      <w:r>
        <w:t>qui sera sans repêchage.</w:t>
      </w:r>
      <w:r w:rsidR="009B6C87">
        <w:t xml:space="preserve"> </w:t>
      </w:r>
    </w:p>
    <w:p w14:paraId="6759E38A" w14:textId="136EC52C" w:rsidR="00332B5F" w:rsidRDefault="001303A9">
      <w:r>
        <w:t xml:space="preserve">Les rencontres débuteront </w:t>
      </w:r>
      <w:r w:rsidR="00515E9C">
        <w:t xml:space="preserve">à </w:t>
      </w:r>
      <w:r w:rsidR="00ED6295">
        <w:t xml:space="preserve">10h pour les </w:t>
      </w:r>
      <w:r w:rsidR="00BF01D2">
        <w:t>féminines</w:t>
      </w:r>
      <w:r w:rsidR="00D65587">
        <w:t xml:space="preserve"> </w:t>
      </w:r>
      <w:r w:rsidR="00BF01D2">
        <w:t>et</w:t>
      </w:r>
      <w:r>
        <w:t xml:space="preserve"> </w:t>
      </w:r>
      <w:r w:rsidR="00F6425C">
        <w:t>1</w:t>
      </w:r>
      <w:r w:rsidR="004D6F45">
        <w:t>4</w:t>
      </w:r>
      <w:r w:rsidR="00F6425C">
        <w:t>h</w:t>
      </w:r>
      <w:r w:rsidR="00332B5F">
        <w:t xml:space="preserve"> pour les masculins.</w:t>
      </w:r>
    </w:p>
    <w:p w14:paraId="7BA67725" w14:textId="628D262E" w:rsidR="001303A9" w:rsidRDefault="00332B5F">
      <w:r>
        <w:t>L</w:t>
      </w:r>
      <w:r w:rsidR="001303A9">
        <w:t>’arbitrage sera assuré par des arbitres en titre</w:t>
      </w:r>
      <w:r w:rsidR="00D46170">
        <w:t>, les clubs présentant un arbitre</w:t>
      </w:r>
      <w:r w:rsidR="00D86E6B">
        <w:t xml:space="preserve"> </w:t>
      </w:r>
      <w:r w:rsidR="00DB5EA1">
        <w:t xml:space="preserve">en titre </w:t>
      </w:r>
      <w:r w:rsidR="00A61B22">
        <w:t xml:space="preserve">et en tenue </w:t>
      </w:r>
      <w:r w:rsidR="00D86E6B">
        <w:t>seront dispensés du règlement de 5€</w:t>
      </w:r>
      <w:r w:rsidR="00F42917">
        <w:t>/combattant</w:t>
      </w:r>
      <w:r w:rsidR="001278EA">
        <w:t>.</w:t>
      </w:r>
    </w:p>
    <w:p w14:paraId="2A607CC1" w14:textId="33BEF12E" w:rsidR="001303A9" w:rsidRDefault="001303A9">
      <w:r>
        <w:t>Tous les participants devront avoir une ceinture rouge</w:t>
      </w:r>
      <w:r w:rsidR="00515E9C">
        <w:t>,</w:t>
      </w:r>
      <w:r>
        <w:t xml:space="preserve"> le judogi bleu </w:t>
      </w:r>
      <w:r w:rsidR="00515E9C">
        <w:t xml:space="preserve">y </w:t>
      </w:r>
      <w:r>
        <w:t>est formellement interdit.</w:t>
      </w:r>
    </w:p>
    <w:p w14:paraId="65EACF86" w14:textId="02BE30A2" w:rsidR="001303A9" w:rsidRDefault="001303A9">
      <w:r>
        <w:t>Les coachs 2 par clubs devront se présenter à la table centrale pour y recevoir un badge (2 €) qui ser</w:t>
      </w:r>
      <w:r w:rsidR="004A09F5">
        <w:t>ont</w:t>
      </w:r>
      <w:r w:rsidR="00515E9C">
        <w:t xml:space="preserve"> rendu en fin des rencontres.</w:t>
      </w:r>
    </w:p>
    <w:p w14:paraId="1E12A785" w14:textId="107278EE" w:rsidR="00515E9C" w:rsidRDefault="00515E9C">
      <w:r>
        <w:t xml:space="preserve">Cette animation qui se veut conviviale et amicale se terminera par le verre de l’amitié suivit d’un apéro dinatoire ou chaque club </w:t>
      </w:r>
      <w:r w:rsidR="00617066">
        <w:t>pourra</w:t>
      </w:r>
      <w:r>
        <w:t xml:space="preserve"> apporter une spécialité ou de quoi se </w:t>
      </w:r>
      <w:r w:rsidR="006E4CE2">
        <w:t>régaler…</w:t>
      </w:r>
      <w:r>
        <w:t> !</w:t>
      </w:r>
    </w:p>
    <w:p w14:paraId="75C54CDB" w14:textId="2A0B096C" w:rsidR="0065426E" w:rsidRDefault="00214CEF" w:rsidP="0065426E">
      <w:pPr>
        <w:spacing w:after="0"/>
        <w:rPr>
          <w:color w:val="FF0000"/>
          <w:sz w:val="24"/>
          <w:szCs w:val="24"/>
        </w:rPr>
      </w:pPr>
      <w:r w:rsidRPr="005F3400">
        <w:rPr>
          <w:color w:val="FF0000"/>
          <w:sz w:val="24"/>
          <w:szCs w:val="24"/>
        </w:rPr>
        <w:t xml:space="preserve">Les inscriptions </w:t>
      </w:r>
      <w:r w:rsidR="00A55BBE">
        <w:rPr>
          <w:color w:val="FF0000"/>
          <w:sz w:val="24"/>
          <w:szCs w:val="24"/>
        </w:rPr>
        <w:t>doivent nous parvenir pour</w:t>
      </w:r>
      <w:r w:rsidRPr="005F3400">
        <w:rPr>
          <w:color w:val="FF0000"/>
          <w:sz w:val="24"/>
          <w:szCs w:val="24"/>
        </w:rPr>
        <w:t xml:space="preserve"> le 2</w:t>
      </w:r>
      <w:r w:rsidR="008D0953">
        <w:rPr>
          <w:color w:val="FF0000"/>
          <w:sz w:val="24"/>
          <w:szCs w:val="24"/>
        </w:rPr>
        <w:t>0</w:t>
      </w:r>
      <w:r w:rsidRPr="005F3400">
        <w:rPr>
          <w:color w:val="FF0000"/>
          <w:sz w:val="24"/>
          <w:szCs w:val="24"/>
        </w:rPr>
        <w:t xml:space="preserve"> mai 202</w:t>
      </w:r>
      <w:r w:rsidR="008D0953">
        <w:rPr>
          <w:color w:val="FF0000"/>
          <w:sz w:val="24"/>
          <w:szCs w:val="24"/>
        </w:rPr>
        <w:t>5</w:t>
      </w:r>
      <w:r w:rsidR="0080498A">
        <w:rPr>
          <w:color w:val="FF0000"/>
          <w:sz w:val="24"/>
          <w:szCs w:val="24"/>
        </w:rPr>
        <w:t>.</w:t>
      </w:r>
      <w:r w:rsidR="00443427">
        <w:rPr>
          <w:color w:val="FF0000"/>
          <w:sz w:val="24"/>
          <w:szCs w:val="24"/>
        </w:rPr>
        <w:t xml:space="preserve">  </w:t>
      </w:r>
      <w:r w:rsidR="00B42CF4">
        <w:rPr>
          <w:color w:val="FF0000"/>
          <w:sz w:val="24"/>
          <w:szCs w:val="24"/>
        </w:rPr>
        <w:t>Une participation</w:t>
      </w:r>
      <w:r w:rsidR="00443427">
        <w:rPr>
          <w:color w:val="FF0000"/>
          <w:sz w:val="24"/>
          <w:szCs w:val="24"/>
        </w:rPr>
        <w:t xml:space="preserve"> de </w:t>
      </w:r>
      <w:r w:rsidR="00AD3C84">
        <w:rPr>
          <w:color w:val="FF0000"/>
          <w:sz w:val="24"/>
          <w:szCs w:val="24"/>
        </w:rPr>
        <w:t>5</w:t>
      </w:r>
      <w:r w:rsidR="00443427">
        <w:rPr>
          <w:color w:val="FF0000"/>
          <w:sz w:val="24"/>
          <w:szCs w:val="24"/>
        </w:rPr>
        <w:t xml:space="preserve">€ par combattant </w:t>
      </w:r>
      <w:r w:rsidR="004B2484">
        <w:rPr>
          <w:color w:val="FF0000"/>
          <w:sz w:val="24"/>
          <w:szCs w:val="24"/>
        </w:rPr>
        <w:t>sera demandée</w:t>
      </w:r>
      <w:r w:rsidR="00546F33">
        <w:rPr>
          <w:color w:val="FF0000"/>
          <w:sz w:val="24"/>
          <w:szCs w:val="24"/>
        </w:rPr>
        <w:t xml:space="preserve"> </w:t>
      </w:r>
      <w:r w:rsidR="00443427">
        <w:rPr>
          <w:color w:val="FF0000"/>
          <w:sz w:val="24"/>
          <w:szCs w:val="24"/>
        </w:rPr>
        <w:t>pour couvrir les frais d’arbitrage</w:t>
      </w:r>
      <w:r w:rsidR="0080498A">
        <w:rPr>
          <w:color w:val="FF0000"/>
          <w:sz w:val="24"/>
          <w:szCs w:val="24"/>
        </w:rPr>
        <w:t>.</w:t>
      </w:r>
      <w:r w:rsidR="004B2484">
        <w:rPr>
          <w:color w:val="FF0000"/>
          <w:sz w:val="24"/>
          <w:szCs w:val="24"/>
        </w:rPr>
        <w:t xml:space="preserve"> </w:t>
      </w:r>
    </w:p>
    <w:p w14:paraId="7044C923" w14:textId="1D7CF48F" w:rsidR="00214CEF" w:rsidRPr="005F3400" w:rsidRDefault="007D0907" w:rsidP="0065426E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Des </w:t>
      </w:r>
      <w:r w:rsidR="00406539" w:rsidRPr="005F3400">
        <w:rPr>
          <w:color w:val="FF0000"/>
          <w:sz w:val="24"/>
          <w:szCs w:val="24"/>
        </w:rPr>
        <w:t>inscriptions sur plac</w:t>
      </w:r>
      <w:r w:rsidR="00C67929">
        <w:rPr>
          <w:color w:val="FF0000"/>
          <w:sz w:val="24"/>
          <w:szCs w:val="24"/>
        </w:rPr>
        <w:t>e</w:t>
      </w:r>
      <w:r w:rsidR="00A91774">
        <w:rPr>
          <w:color w:val="FF0000"/>
          <w:sz w:val="24"/>
          <w:szCs w:val="24"/>
        </w:rPr>
        <w:t xml:space="preserve"> </w:t>
      </w:r>
      <w:r w:rsidR="00C67929">
        <w:rPr>
          <w:color w:val="FF0000"/>
          <w:sz w:val="24"/>
          <w:szCs w:val="24"/>
        </w:rPr>
        <w:t xml:space="preserve">seront possible 1heure avant le début des </w:t>
      </w:r>
      <w:r w:rsidR="00A91774">
        <w:rPr>
          <w:color w:val="FF0000"/>
          <w:sz w:val="24"/>
          <w:szCs w:val="24"/>
        </w:rPr>
        <w:t>pesées</w:t>
      </w:r>
      <w:r w:rsidR="00577EB4">
        <w:rPr>
          <w:color w:val="FF0000"/>
          <w:sz w:val="24"/>
          <w:szCs w:val="24"/>
        </w:rPr>
        <w:t xml:space="preserve"> de chaque catégorie F et M</w:t>
      </w:r>
    </w:p>
    <w:p w14:paraId="68056C27" w14:textId="72D725BE" w:rsidR="00515E9C" w:rsidRDefault="00214CEF">
      <w:r>
        <w:t xml:space="preserve">Correspondant : Maurice Guyon         </w:t>
      </w:r>
    </w:p>
    <w:p w14:paraId="18C3CA30" w14:textId="16B03289" w:rsidR="00214CEF" w:rsidRDefault="00214CEF">
      <w:r>
        <w:t xml:space="preserve">Bulletin d’inscription </w:t>
      </w:r>
      <w:r w:rsidR="00570974">
        <w:t xml:space="preserve">ou liste des participants </w:t>
      </w:r>
      <w:r>
        <w:t>à faire parvenir par mail.</w:t>
      </w:r>
      <w:r w:rsidR="00570974" w:rsidRPr="00570974">
        <w:t xml:space="preserve"> </w:t>
      </w:r>
      <w:r w:rsidR="00570974">
        <w:t xml:space="preserve">             maurice.guyon0193@orange.fr</w:t>
      </w:r>
    </w:p>
    <w:p w14:paraId="7B444090" w14:textId="1279AFEB" w:rsidR="00214CEF" w:rsidRDefault="00214CEF" w:rsidP="009B6C87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A919AAA" wp14:editId="5DBEDCCD">
            <wp:extent cx="408370" cy="408370"/>
            <wp:effectExtent l="76200" t="76200" r="86995" b="86995"/>
            <wp:docPr id="1624130376" name="Image 1624130376" descr="Ciseaux d'argent sur fond rose blu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344795" name="Image 856344795" descr="Ciseaux d'argent sur fond rose blush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71887">
                      <a:off x="0" y="0"/>
                      <a:ext cx="426271" cy="42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C87">
        <w:rPr>
          <w:noProof/>
          <w:sz w:val="40"/>
          <w:szCs w:val="40"/>
        </w:rPr>
        <w:t>…………………………………………………………………………………..</w:t>
      </w:r>
    </w:p>
    <w:p w14:paraId="3564EDAD" w14:textId="571B0BFB" w:rsidR="009B6C87" w:rsidRDefault="009B6C87" w:rsidP="009B6C8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Open des plus de 30 ans  </w:t>
      </w:r>
      <w:r w:rsidR="009164F5">
        <w:rPr>
          <w:sz w:val="40"/>
          <w:szCs w:val="40"/>
        </w:rPr>
        <w:t xml:space="preserve"> Edition </w:t>
      </w:r>
      <w:r>
        <w:rPr>
          <w:sz w:val="40"/>
          <w:szCs w:val="40"/>
        </w:rPr>
        <w:t>Mornant 202</w:t>
      </w:r>
      <w:r w:rsidR="00491458">
        <w:rPr>
          <w:sz w:val="40"/>
          <w:szCs w:val="40"/>
        </w:rPr>
        <w:t>5</w:t>
      </w:r>
    </w:p>
    <w:p w14:paraId="4B97DC0B" w14:textId="4D28E84F" w:rsidR="00214CEF" w:rsidRDefault="00214CEF">
      <w:pPr>
        <w:rPr>
          <w:sz w:val="40"/>
          <w:szCs w:val="40"/>
        </w:rPr>
      </w:pPr>
      <w:r w:rsidRPr="00214CEF">
        <w:rPr>
          <w:sz w:val="40"/>
          <w:szCs w:val="40"/>
        </w:rPr>
        <w:t>Club :</w:t>
      </w:r>
    </w:p>
    <w:p w14:paraId="5AE98F3C" w14:textId="35B2A397" w:rsidR="009B6C87" w:rsidRDefault="00214CEF">
      <w:pPr>
        <w:rPr>
          <w:sz w:val="28"/>
          <w:szCs w:val="28"/>
        </w:rPr>
      </w:pPr>
      <w:r w:rsidRPr="00214CEF">
        <w:rPr>
          <w:sz w:val="28"/>
          <w:szCs w:val="28"/>
        </w:rPr>
        <w:t xml:space="preserve">Nom :                                         Prénom :                          </w:t>
      </w:r>
      <w:r w:rsidR="004A09F5">
        <w:rPr>
          <w:sz w:val="28"/>
          <w:szCs w:val="28"/>
        </w:rPr>
        <w:t xml:space="preserve">         </w:t>
      </w:r>
      <w:r w:rsidRPr="00214CEF">
        <w:rPr>
          <w:sz w:val="28"/>
          <w:szCs w:val="28"/>
        </w:rPr>
        <w:t xml:space="preserve">année de naissance :                   </w:t>
      </w:r>
    </w:p>
    <w:p w14:paraId="1B1B814C" w14:textId="0B54C572" w:rsidR="00214CEF" w:rsidRPr="00214CEF" w:rsidRDefault="005F5B8F">
      <w:pPr>
        <w:rPr>
          <w:sz w:val="40"/>
          <w:szCs w:val="40"/>
        </w:rPr>
      </w:pPr>
      <w:r>
        <w:rPr>
          <w:sz w:val="28"/>
          <w:szCs w:val="28"/>
        </w:rPr>
        <w:t xml:space="preserve">N° de licence :                                                                                     </w:t>
      </w:r>
      <w:r w:rsidR="00214CEF" w:rsidRPr="00214CEF">
        <w:rPr>
          <w:sz w:val="28"/>
          <w:szCs w:val="28"/>
        </w:rPr>
        <w:t>Grade :</w:t>
      </w:r>
    </w:p>
    <w:p w14:paraId="23059269" w14:textId="5C89B40D" w:rsidR="00214CEF" w:rsidRPr="00214CEF" w:rsidRDefault="004A09F5" w:rsidP="00214C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4CEF" w:rsidRPr="00214CEF">
        <w:rPr>
          <w:sz w:val="28"/>
          <w:szCs w:val="28"/>
        </w:rPr>
        <w:t>F :</w:t>
      </w:r>
      <w:r>
        <w:rPr>
          <w:sz w:val="28"/>
          <w:szCs w:val="28"/>
        </w:rPr>
        <w:t xml:space="preserve"> </w:t>
      </w:r>
      <w:r w:rsidR="00214CEF" w:rsidRPr="00214CEF">
        <w:rPr>
          <w:sz w:val="28"/>
          <w:szCs w:val="28"/>
        </w:rPr>
        <w:t xml:space="preserve"> -70                            F</w:t>
      </w:r>
      <w:r>
        <w:rPr>
          <w:sz w:val="28"/>
          <w:szCs w:val="28"/>
        </w:rPr>
        <w:t xml:space="preserve"> : </w:t>
      </w:r>
      <w:r w:rsidR="00214CEF" w:rsidRPr="00214CEF">
        <w:rPr>
          <w:sz w:val="28"/>
          <w:szCs w:val="28"/>
        </w:rPr>
        <w:t>+70                               M :</w:t>
      </w:r>
      <w:r>
        <w:rPr>
          <w:sz w:val="28"/>
          <w:szCs w:val="28"/>
        </w:rPr>
        <w:t xml:space="preserve"> </w:t>
      </w:r>
      <w:r w:rsidR="00214CEF" w:rsidRPr="00214CEF">
        <w:rPr>
          <w:sz w:val="28"/>
          <w:szCs w:val="28"/>
        </w:rPr>
        <w:t>-80                             M</w:t>
      </w:r>
      <w:r>
        <w:rPr>
          <w:sz w:val="28"/>
          <w:szCs w:val="28"/>
        </w:rPr>
        <w:t xml:space="preserve"> : </w:t>
      </w:r>
      <w:r w:rsidR="00214CEF" w:rsidRPr="00214CEF">
        <w:rPr>
          <w:sz w:val="28"/>
          <w:szCs w:val="28"/>
        </w:rPr>
        <w:t>+80</w:t>
      </w:r>
    </w:p>
    <w:p w14:paraId="15A7414C" w14:textId="77777777" w:rsidR="009B6C87" w:rsidRDefault="00214CEF">
      <w:pPr>
        <w:rPr>
          <w:sz w:val="28"/>
          <w:szCs w:val="28"/>
        </w:rPr>
      </w:pPr>
      <w:r w:rsidRPr="00214CEF">
        <w:rPr>
          <w:sz w:val="28"/>
          <w:szCs w:val="28"/>
        </w:rPr>
        <w:t>*Encerclez la catégorie</w:t>
      </w:r>
    </w:p>
    <w:p w14:paraId="51E4A197" w14:textId="79232AC1" w:rsidR="001303A9" w:rsidRPr="00214CEF" w:rsidRDefault="009B6C87">
      <w:pPr>
        <w:rPr>
          <w:sz w:val="28"/>
          <w:szCs w:val="28"/>
        </w:rPr>
      </w:pPr>
      <w:r>
        <w:rPr>
          <w:sz w:val="28"/>
          <w:szCs w:val="28"/>
        </w:rPr>
        <w:t>Observation :</w:t>
      </w:r>
      <w:r w:rsidR="00214CEF" w:rsidRPr="00214CEF">
        <w:rPr>
          <w:sz w:val="28"/>
          <w:szCs w:val="28"/>
        </w:rPr>
        <w:t xml:space="preserve">  </w:t>
      </w:r>
    </w:p>
    <w:sectPr w:rsidR="001303A9" w:rsidRPr="00214CEF" w:rsidSect="004A09F5">
      <w:pgSz w:w="11906" w:h="16838"/>
      <w:pgMar w:top="720" w:right="720" w:bottom="720" w:left="720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A9"/>
    <w:rsid w:val="00026E4D"/>
    <w:rsid w:val="000272B0"/>
    <w:rsid w:val="000C4C0D"/>
    <w:rsid w:val="000F2EBB"/>
    <w:rsid w:val="0010048A"/>
    <w:rsid w:val="001278EA"/>
    <w:rsid w:val="001303A9"/>
    <w:rsid w:val="00181DBD"/>
    <w:rsid w:val="00214CEF"/>
    <w:rsid w:val="00244DD8"/>
    <w:rsid w:val="00332B5F"/>
    <w:rsid w:val="00376794"/>
    <w:rsid w:val="00406539"/>
    <w:rsid w:val="00443427"/>
    <w:rsid w:val="00481F9F"/>
    <w:rsid w:val="00491458"/>
    <w:rsid w:val="004A09F5"/>
    <w:rsid w:val="004B2484"/>
    <w:rsid w:val="004D6F45"/>
    <w:rsid w:val="00515E9C"/>
    <w:rsid w:val="005172CE"/>
    <w:rsid w:val="00546F33"/>
    <w:rsid w:val="00570974"/>
    <w:rsid w:val="00576BF1"/>
    <w:rsid w:val="00577EB4"/>
    <w:rsid w:val="005C39ED"/>
    <w:rsid w:val="005D0CA6"/>
    <w:rsid w:val="005F3400"/>
    <w:rsid w:val="005F5B8F"/>
    <w:rsid w:val="00617066"/>
    <w:rsid w:val="00623517"/>
    <w:rsid w:val="00646B54"/>
    <w:rsid w:val="0065426E"/>
    <w:rsid w:val="00667B26"/>
    <w:rsid w:val="006A1E47"/>
    <w:rsid w:val="006D7412"/>
    <w:rsid w:val="006E4CE2"/>
    <w:rsid w:val="0076236F"/>
    <w:rsid w:val="007D0907"/>
    <w:rsid w:val="007E040F"/>
    <w:rsid w:val="0080498A"/>
    <w:rsid w:val="00841910"/>
    <w:rsid w:val="00844D3B"/>
    <w:rsid w:val="008D0953"/>
    <w:rsid w:val="009164F5"/>
    <w:rsid w:val="00931418"/>
    <w:rsid w:val="009B6C87"/>
    <w:rsid w:val="009B72A2"/>
    <w:rsid w:val="00A27E64"/>
    <w:rsid w:val="00A55BBE"/>
    <w:rsid w:val="00A61B22"/>
    <w:rsid w:val="00A91774"/>
    <w:rsid w:val="00AD3C84"/>
    <w:rsid w:val="00AF419B"/>
    <w:rsid w:val="00B42CF4"/>
    <w:rsid w:val="00BF01D2"/>
    <w:rsid w:val="00C67929"/>
    <w:rsid w:val="00C964D7"/>
    <w:rsid w:val="00CF0EE0"/>
    <w:rsid w:val="00D46170"/>
    <w:rsid w:val="00D65587"/>
    <w:rsid w:val="00D86E6B"/>
    <w:rsid w:val="00D947A8"/>
    <w:rsid w:val="00DB5EA1"/>
    <w:rsid w:val="00DF6D50"/>
    <w:rsid w:val="00E03436"/>
    <w:rsid w:val="00E237ED"/>
    <w:rsid w:val="00EB38ED"/>
    <w:rsid w:val="00ED6295"/>
    <w:rsid w:val="00EE3DEC"/>
    <w:rsid w:val="00F20022"/>
    <w:rsid w:val="00F31CC0"/>
    <w:rsid w:val="00F42917"/>
    <w:rsid w:val="00F52103"/>
    <w:rsid w:val="00F6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EC82"/>
  <w15:chartTrackingRefBased/>
  <w15:docId w15:val="{C95A1907-34EC-4A6A-B4B9-7F1E635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guyon</dc:creator>
  <cp:keywords/>
  <dc:description/>
  <cp:lastModifiedBy>maurice guyon</cp:lastModifiedBy>
  <cp:revision>68</cp:revision>
  <cp:lastPrinted>2024-12-12T06:31:00Z</cp:lastPrinted>
  <dcterms:created xsi:type="dcterms:W3CDTF">2023-11-18T07:27:00Z</dcterms:created>
  <dcterms:modified xsi:type="dcterms:W3CDTF">2025-01-12T08:47:00Z</dcterms:modified>
</cp:coreProperties>
</file>